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E1FE" w14:textId="43934DC9" w:rsidR="0048231A" w:rsidRPr="0048231A" w:rsidRDefault="0048231A">
      <w:pPr>
        <w:rPr>
          <w:b/>
          <w:bCs/>
          <w:noProof/>
          <w:color w:val="4472C4" w:themeColor="accent1"/>
          <w:sz w:val="28"/>
          <w:szCs w:val="28"/>
        </w:rPr>
      </w:pPr>
      <w:r w:rsidRPr="0048231A">
        <w:rPr>
          <w:b/>
          <w:bCs/>
          <w:noProof/>
          <w:color w:val="4472C4" w:themeColor="accent1"/>
          <w:sz w:val="28"/>
          <w:szCs w:val="28"/>
        </w:rPr>
        <w:t xml:space="preserve">              HOTEL HVAR 3* JELSA / AKCIJA +2 DJECE DO 12 GOD. GRATIS</w:t>
      </w:r>
    </w:p>
    <w:p w14:paraId="53BD50BD" w14:textId="77777777" w:rsidR="0048231A" w:rsidRDefault="0048231A">
      <w:pPr>
        <w:rPr>
          <w:noProof/>
        </w:rPr>
      </w:pPr>
    </w:p>
    <w:p w14:paraId="0C840B9E" w14:textId="051BF7DB" w:rsidR="0096428D" w:rsidRDefault="0048231A">
      <w:r>
        <w:rPr>
          <w:noProof/>
        </w:rPr>
        <w:drawing>
          <wp:inline distT="0" distB="0" distL="0" distR="0" wp14:anchorId="4F70D6CC" wp14:editId="5489688D">
            <wp:extent cx="5943600" cy="33585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04C40" w14:textId="2F79F5DD" w:rsidR="0048231A" w:rsidRDefault="0048231A"/>
    <w:p w14:paraId="74D9E51E" w14:textId="1A19E7DE" w:rsidR="0048231A" w:rsidRDefault="0048231A">
      <w:pPr>
        <w:rPr>
          <w:rStyle w:val="Strong"/>
          <w:rFonts w:ascii="Open Sans" w:hAnsi="Open Sans" w:cs="Open Sans"/>
          <w:color w:val="003366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Open Sans" w:hAnsi="Open Sans" w:cs="Open Sans"/>
          <w:color w:val="454545"/>
          <w:sz w:val="20"/>
          <w:szCs w:val="20"/>
          <w:shd w:val="clear" w:color="auto" w:fill="FFFFFF"/>
        </w:rPr>
        <w:t>Hotel Hvar je smješten između nasada maslina u slikovitom gradiću Jelsa, koji se nalazi na jednom od </w:t>
      </w:r>
      <w:r>
        <w:rPr>
          <w:rStyle w:val="Strong"/>
          <w:rFonts w:ascii="Open Sans" w:hAnsi="Open Sans" w:cs="Open Sans"/>
          <w:color w:val="003366"/>
          <w:sz w:val="20"/>
          <w:szCs w:val="20"/>
          <w:bdr w:val="none" w:sz="0" w:space="0" w:color="auto" w:frame="1"/>
          <w:shd w:val="clear" w:color="auto" w:fill="FFFFFF"/>
        </w:rPr>
        <w:t>najljepših o</w:t>
      </w:r>
      <w:r>
        <w:rPr>
          <w:rStyle w:val="Strong"/>
          <w:rFonts w:ascii="Open Sans" w:hAnsi="Open Sans" w:cs="Open Sans"/>
          <w:color w:val="003366"/>
          <w:sz w:val="20"/>
          <w:szCs w:val="20"/>
          <w:bdr w:val="none" w:sz="0" w:space="0" w:color="auto" w:frame="1"/>
          <w:shd w:val="clear" w:color="auto" w:fill="FFFFFF"/>
        </w:rPr>
        <w:t>strva</w:t>
      </w:r>
      <w:r>
        <w:rPr>
          <w:rStyle w:val="Strong"/>
          <w:rFonts w:ascii="Open Sans" w:hAnsi="Open Sans" w:cs="Open Sans"/>
          <w:color w:val="003366"/>
          <w:sz w:val="20"/>
          <w:szCs w:val="20"/>
          <w:bdr w:val="none" w:sz="0" w:space="0" w:color="auto" w:frame="1"/>
          <w:shd w:val="clear" w:color="auto" w:fill="FFFFFF"/>
        </w:rPr>
        <w:t xml:space="preserve"> na svijetu, Hvaru.</w:t>
      </w:r>
      <w:r>
        <w:rPr>
          <w:rFonts w:ascii="Open Sans" w:hAnsi="Open Sans" w:cs="Open Sans"/>
          <w:color w:val="454545"/>
          <w:sz w:val="20"/>
          <w:szCs w:val="20"/>
          <w:shd w:val="clear" w:color="auto" w:fill="FFFFFF"/>
        </w:rPr>
        <w:t> Hotel Hvar ima unut</w:t>
      </w:r>
      <w:r>
        <w:rPr>
          <w:rFonts w:ascii="Open Sans" w:hAnsi="Open Sans" w:cs="Open Sans"/>
          <w:color w:val="454545"/>
          <w:sz w:val="20"/>
          <w:szCs w:val="20"/>
          <w:shd w:val="clear" w:color="auto" w:fill="FFFFFF"/>
        </w:rPr>
        <w:t>rašnji</w:t>
      </w:r>
      <w:r>
        <w:rPr>
          <w:rFonts w:ascii="Open Sans" w:hAnsi="Open Sans" w:cs="Open Sans"/>
          <w:color w:val="454545"/>
          <w:sz w:val="20"/>
          <w:szCs w:val="20"/>
          <w:shd w:val="clear" w:color="auto" w:fill="FFFFFF"/>
        </w:rPr>
        <w:t xml:space="preserve"> i vanjski bazen s morskom vodom te velikom sunčanom terasom. S all inclusive uslugom, živom </w:t>
      </w:r>
      <w:r>
        <w:rPr>
          <w:rFonts w:ascii="Open Sans" w:hAnsi="Open Sans" w:cs="Open Sans"/>
          <w:color w:val="454545"/>
          <w:sz w:val="20"/>
          <w:szCs w:val="20"/>
          <w:shd w:val="clear" w:color="auto" w:fill="FFFFFF"/>
        </w:rPr>
        <w:t>muzikom</w:t>
      </w:r>
      <w:r>
        <w:rPr>
          <w:rFonts w:ascii="Open Sans" w:hAnsi="Open Sans" w:cs="Open Sans"/>
          <w:color w:val="454545"/>
          <w:sz w:val="20"/>
          <w:szCs w:val="20"/>
          <w:shd w:val="clear" w:color="auto" w:fill="FFFFFF"/>
        </w:rPr>
        <w:t xml:space="preserve"> i animacijskim programom za djecu, hotel Hvar je postao omiljeno odmorište za </w:t>
      </w:r>
      <w:r>
        <w:rPr>
          <w:rFonts w:ascii="Open Sans" w:hAnsi="Open Sans" w:cs="Open Sans"/>
          <w:color w:val="454545"/>
          <w:sz w:val="20"/>
          <w:szCs w:val="20"/>
          <w:shd w:val="clear" w:color="auto" w:fill="FFFFFF"/>
        </w:rPr>
        <w:t>porodice</w:t>
      </w:r>
      <w:r>
        <w:rPr>
          <w:rFonts w:ascii="Open Sans" w:hAnsi="Open Sans" w:cs="Open Sans"/>
          <w:color w:val="454545"/>
          <w:sz w:val="20"/>
          <w:szCs w:val="20"/>
          <w:shd w:val="clear" w:color="auto" w:fill="FFFFFF"/>
        </w:rPr>
        <w:t>. Provedite nezaboravno ljetovanje u Jelsi i upoznajte skrivene čari o</w:t>
      </w:r>
      <w:r>
        <w:rPr>
          <w:rFonts w:ascii="Open Sans" w:hAnsi="Open Sans" w:cs="Open Sans"/>
          <w:color w:val="454545"/>
          <w:sz w:val="20"/>
          <w:szCs w:val="20"/>
          <w:shd w:val="clear" w:color="auto" w:fill="FFFFFF"/>
        </w:rPr>
        <w:t>strva</w:t>
      </w:r>
      <w:r>
        <w:rPr>
          <w:rFonts w:ascii="Open Sans" w:hAnsi="Open Sans" w:cs="Open Sans"/>
          <w:color w:val="454545"/>
          <w:sz w:val="20"/>
          <w:szCs w:val="20"/>
          <w:shd w:val="clear" w:color="auto" w:fill="FFFFFF"/>
        </w:rPr>
        <w:t xml:space="preserve"> Hvara. </w:t>
      </w:r>
      <w:r>
        <w:rPr>
          <w:rStyle w:val="Strong"/>
          <w:rFonts w:ascii="Open Sans" w:hAnsi="Open Sans" w:cs="Open Sans"/>
          <w:color w:val="003366"/>
          <w:sz w:val="20"/>
          <w:szCs w:val="20"/>
          <w:bdr w:val="none" w:sz="0" w:space="0" w:color="auto" w:frame="1"/>
          <w:shd w:val="clear" w:color="auto" w:fill="FFFFFF"/>
        </w:rPr>
        <w:t>NOVO u 2022.</w:t>
      </w:r>
      <w:r>
        <w:rPr>
          <w:rFonts w:ascii="Open Sans" w:hAnsi="Open Sans" w:cs="Open Sans"/>
          <w:color w:val="003366"/>
          <w:sz w:val="20"/>
          <w:szCs w:val="20"/>
          <w:bdr w:val="none" w:sz="0" w:space="0" w:color="auto" w:frame="1"/>
          <w:shd w:val="clear" w:color="auto" w:fill="FFFFFF"/>
        </w:rPr>
        <w:t>: </w:t>
      </w:r>
      <w:r>
        <w:rPr>
          <w:rStyle w:val="Strong"/>
          <w:rFonts w:ascii="Open Sans" w:hAnsi="Open Sans" w:cs="Open Sans"/>
          <w:color w:val="003366"/>
          <w:sz w:val="20"/>
          <w:szCs w:val="20"/>
          <w:bdr w:val="none" w:sz="0" w:space="0" w:color="auto" w:frame="1"/>
          <w:shd w:val="clear" w:color="auto" w:fill="FFFFFF"/>
        </w:rPr>
        <w:t>sve sobe s klimom u našoj ponudi</w:t>
      </w:r>
      <w:r>
        <w:rPr>
          <w:rStyle w:val="Strong"/>
          <w:rFonts w:ascii="Open Sans" w:hAnsi="Open Sans" w:cs="Open Sans"/>
          <w:color w:val="003366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6EE0ED16" w14:textId="276F85C9" w:rsidR="0048231A" w:rsidRDefault="0048231A">
      <w:pPr>
        <w:rPr>
          <w:rStyle w:val="Strong"/>
          <w:rFonts w:ascii="Open Sans" w:hAnsi="Open Sans" w:cs="Open Sans"/>
          <w:color w:val="003366"/>
          <w:sz w:val="20"/>
          <w:szCs w:val="20"/>
          <w:bdr w:val="none" w:sz="0" w:space="0" w:color="auto" w:frame="1"/>
          <w:shd w:val="clear" w:color="auto" w:fill="FFFFFF"/>
        </w:rPr>
      </w:pPr>
    </w:p>
    <w:p w14:paraId="5966DAEE" w14:textId="59E9BAB8" w:rsidR="00665020" w:rsidRDefault="00665020">
      <w:pPr>
        <w:rPr>
          <w:rStyle w:val="Strong"/>
          <w:rFonts w:ascii="Open Sans" w:hAnsi="Open Sans" w:cs="Open Sans"/>
          <w:color w:val="003366"/>
          <w:sz w:val="20"/>
          <w:szCs w:val="20"/>
          <w:bdr w:val="none" w:sz="0" w:space="0" w:color="auto" w:frame="1"/>
          <w:shd w:val="clear" w:color="auto" w:fill="FFFFFF"/>
        </w:rPr>
      </w:pPr>
    </w:p>
    <w:p w14:paraId="76AD1203" w14:textId="6898EFE1" w:rsidR="00665020" w:rsidRDefault="00665020">
      <w:pPr>
        <w:rPr>
          <w:rStyle w:val="Strong"/>
          <w:rFonts w:ascii="Open Sans" w:hAnsi="Open Sans" w:cs="Open Sans"/>
          <w:color w:val="003366"/>
          <w:sz w:val="20"/>
          <w:szCs w:val="20"/>
          <w:bdr w:val="none" w:sz="0" w:space="0" w:color="auto" w:frame="1"/>
          <w:shd w:val="clear" w:color="auto" w:fill="FFFFFF"/>
        </w:rPr>
      </w:pPr>
    </w:p>
    <w:p w14:paraId="4E376F11" w14:textId="3FACC155" w:rsidR="00665020" w:rsidRDefault="00665020">
      <w:pPr>
        <w:rPr>
          <w:rStyle w:val="Strong"/>
          <w:rFonts w:ascii="Open Sans" w:hAnsi="Open Sans" w:cs="Open Sans"/>
          <w:color w:val="003366"/>
          <w:sz w:val="20"/>
          <w:szCs w:val="20"/>
          <w:bdr w:val="none" w:sz="0" w:space="0" w:color="auto" w:frame="1"/>
          <w:shd w:val="clear" w:color="auto" w:fill="FFFFFF"/>
        </w:rPr>
      </w:pPr>
    </w:p>
    <w:p w14:paraId="6181B1C5" w14:textId="478DAEE1" w:rsidR="00665020" w:rsidRDefault="00665020">
      <w:pPr>
        <w:rPr>
          <w:rStyle w:val="Strong"/>
          <w:rFonts w:ascii="Open Sans" w:hAnsi="Open Sans" w:cs="Open Sans"/>
          <w:color w:val="003366"/>
          <w:sz w:val="20"/>
          <w:szCs w:val="20"/>
          <w:bdr w:val="none" w:sz="0" w:space="0" w:color="auto" w:frame="1"/>
          <w:shd w:val="clear" w:color="auto" w:fill="FFFFFF"/>
        </w:rPr>
      </w:pPr>
    </w:p>
    <w:p w14:paraId="217ABF30" w14:textId="7D0558EB" w:rsidR="00665020" w:rsidRDefault="00665020">
      <w:pPr>
        <w:rPr>
          <w:rStyle w:val="Strong"/>
          <w:rFonts w:ascii="Open Sans" w:hAnsi="Open Sans" w:cs="Open Sans"/>
          <w:color w:val="003366"/>
          <w:sz w:val="20"/>
          <w:szCs w:val="20"/>
          <w:bdr w:val="none" w:sz="0" w:space="0" w:color="auto" w:frame="1"/>
          <w:shd w:val="clear" w:color="auto" w:fill="FFFFFF"/>
        </w:rPr>
      </w:pPr>
    </w:p>
    <w:p w14:paraId="51313052" w14:textId="6717AADB" w:rsidR="00665020" w:rsidRDefault="00665020">
      <w:pPr>
        <w:rPr>
          <w:rStyle w:val="Strong"/>
          <w:rFonts w:ascii="Open Sans" w:hAnsi="Open Sans" w:cs="Open Sans"/>
          <w:color w:val="003366"/>
          <w:sz w:val="20"/>
          <w:szCs w:val="20"/>
          <w:bdr w:val="none" w:sz="0" w:space="0" w:color="auto" w:frame="1"/>
          <w:shd w:val="clear" w:color="auto" w:fill="FFFFFF"/>
        </w:rPr>
      </w:pPr>
    </w:p>
    <w:p w14:paraId="12027112" w14:textId="02B88D65" w:rsidR="00665020" w:rsidRDefault="00665020">
      <w:pPr>
        <w:rPr>
          <w:rStyle w:val="Strong"/>
          <w:rFonts w:ascii="Open Sans" w:hAnsi="Open Sans" w:cs="Open Sans"/>
          <w:color w:val="003366"/>
          <w:sz w:val="20"/>
          <w:szCs w:val="20"/>
          <w:bdr w:val="none" w:sz="0" w:space="0" w:color="auto" w:frame="1"/>
          <w:shd w:val="clear" w:color="auto" w:fill="FFFFFF"/>
        </w:rPr>
      </w:pPr>
    </w:p>
    <w:p w14:paraId="7D150499" w14:textId="2A5E6888" w:rsidR="00665020" w:rsidRDefault="00665020">
      <w:pPr>
        <w:rPr>
          <w:rStyle w:val="Strong"/>
          <w:rFonts w:ascii="Open Sans" w:hAnsi="Open Sans" w:cs="Open Sans"/>
          <w:color w:val="003366"/>
          <w:sz w:val="20"/>
          <w:szCs w:val="20"/>
          <w:bdr w:val="none" w:sz="0" w:space="0" w:color="auto" w:frame="1"/>
          <w:shd w:val="clear" w:color="auto" w:fill="FFFFFF"/>
        </w:rPr>
      </w:pPr>
    </w:p>
    <w:p w14:paraId="02DCF90F" w14:textId="724B6B25" w:rsidR="00665020" w:rsidRDefault="00665020">
      <w:pPr>
        <w:rPr>
          <w:rStyle w:val="Strong"/>
          <w:rFonts w:ascii="Open Sans" w:hAnsi="Open Sans" w:cs="Open Sans"/>
          <w:color w:val="003366"/>
          <w:sz w:val="20"/>
          <w:szCs w:val="20"/>
          <w:bdr w:val="none" w:sz="0" w:space="0" w:color="auto" w:frame="1"/>
          <w:shd w:val="clear" w:color="auto" w:fill="FFFFFF"/>
        </w:rPr>
      </w:pPr>
    </w:p>
    <w:p w14:paraId="525A5B36" w14:textId="6FE923D6" w:rsidR="00665020" w:rsidRPr="00702D74" w:rsidRDefault="00665020">
      <w:pPr>
        <w:rPr>
          <w:rStyle w:val="Strong"/>
          <w:rFonts w:ascii="Open Sans" w:hAnsi="Open Sans" w:cs="Open Sans"/>
          <w:color w:val="C00000"/>
          <w:sz w:val="28"/>
          <w:szCs w:val="28"/>
          <w:bdr w:val="none" w:sz="0" w:space="0" w:color="auto" w:frame="1"/>
          <w:shd w:val="clear" w:color="auto" w:fill="FFFFFF"/>
        </w:rPr>
      </w:pPr>
      <w:r w:rsidRPr="00702D74">
        <w:rPr>
          <w:rStyle w:val="Strong"/>
          <w:rFonts w:ascii="Open Sans" w:hAnsi="Open Sans" w:cs="Open Sans"/>
          <w:color w:val="C00000"/>
          <w:sz w:val="28"/>
          <w:szCs w:val="28"/>
          <w:bdr w:val="none" w:sz="0" w:space="0" w:color="auto" w:frame="1"/>
          <w:shd w:val="clear" w:color="auto" w:fill="FFFFFF"/>
        </w:rPr>
        <w:t>SPECIJAL PONUDA</w:t>
      </w:r>
    </w:p>
    <w:p w14:paraId="50725C3F" w14:textId="0837A06B" w:rsidR="00665020" w:rsidRPr="00702D74" w:rsidRDefault="00665020">
      <w:pPr>
        <w:rPr>
          <w:rStyle w:val="Strong"/>
          <w:rFonts w:ascii="Open Sans" w:hAnsi="Open Sans" w:cs="Open Sans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</w:pPr>
      <w:r w:rsidRPr="00702D74">
        <w:rPr>
          <w:rStyle w:val="Strong"/>
          <w:rFonts w:ascii="Open Sans" w:hAnsi="Open Sans" w:cs="Open Sans"/>
          <w:color w:val="7F7F7F" w:themeColor="text1" w:themeTint="80"/>
          <w:sz w:val="20"/>
          <w:szCs w:val="20"/>
          <w:bdr w:val="none" w:sz="0" w:space="0" w:color="auto" w:frame="1"/>
          <w:shd w:val="clear" w:color="auto" w:fill="FFFFFF"/>
        </w:rPr>
        <w:t>Cijene po osobi na bazi 7 noćenja sa All Inclusive uslugom: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16"/>
        <w:gridCol w:w="3117"/>
        <w:gridCol w:w="3212"/>
      </w:tblGrid>
      <w:tr w:rsidR="0048231A" w14:paraId="17DE28B6" w14:textId="77777777" w:rsidTr="00665020">
        <w:trPr>
          <w:trHeight w:val="890"/>
        </w:trPr>
        <w:tc>
          <w:tcPr>
            <w:tcW w:w="3116" w:type="dxa"/>
          </w:tcPr>
          <w:p w14:paraId="1D4A937D" w14:textId="77777777" w:rsidR="0048231A" w:rsidRDefault="0048231A"/>
          <w:p w14:paraId="477A6374" w14:textId="4798E775" w:rsidR="00665020" w:rsidRDefault="00665020">
            <w:r>
              <w:rPr>
                <w:rStyle w:val="Strong"/>
                <w:rFonts w:ascii="Open Sans" w:hAnsi="Open Sans" w:cs="Open Sans"/>
                <w:color w:val="454545"/>
                <w:sz w:val="20"/>
                <w:szCs w:val="20"/>
                <w:bdr w:val="none" w:sz="0" w:space="0" w:color="auto" w:frame="1"/>
              </w:rPr>
              <w:t>Hotel Hvar 3* </w:t>
            </w:r>
            <w:r>
              <w:rPr>
                <w:rFonts w:ascii="Open Sans" w:hAnsi="Open Sans" w:cs="Open Sans"/>
                <w:color w:val="454545"/>
                <w:sz w:val="20"/>
                <w:szCs w:val="20"/>
                <w:shd w:val="clear" w:color="auto" w:fill="FFFFFF"/>
              </w:rPr>
              <w:t>| sub/sub</w:t>
            </w:r>
          </w:p>
        </w:tc>
        <w:tc>
          <w:tcPr>
            <w:tcW w:w="3117" w:type="dxa"/>
          </w:tcPr>
          <w:p w14:paraId="6D10DA91" w14:textId="77777777" w:rsidR="0048231A" w:rsidRDefault="0048231A"/>
          <w:p w14:paraId="6B1F2EB3" w14:textId="68C35B65" w:rsidR="00665020" w:rsidRPr="00665020" w:rsidRDefault="00665020" w:rsidP="006650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r>
              <w:rPr>
                <w:rFonts w:eastAsia="Times New Roman"/>
                <w:color w:val="454545"/>
                <w:lang w:val="en-US"/>
              </w:rPr>
              <w:t xml:space="preserve">                   </w:t>
            </w:r>
            <w:r w:rsidRPr="00665020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t>3.9.-10.9.</w:t>
            </w:r>
          </w:p>
          <w:p w14:paraId="264F7261" w14:textId="77777777" w:rsidR="00665020" w:rsidRPr="00665020" w:rsidRDefault="00665020" w:rsidP="00665020">
            <w:pPr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665020">
              <w:rPr>
                <w:rFonts w:ascii="Open Sans" w:eastAsia="Times New Roman" w:hAnsi="Open Sans" w:cs="Open Sans"/>
                <w:b/>
                <w:bCs/>
                <w:color w:val="FF0000"/>
                <w:sz w:val="20"/>
                <w:szCs w:val="20"/>
                <w:bdr w:val="none" w:sz="0" w:space="0" w:color="auto" w:frame="1"/>
                <w:lang w:val="en-US"/>
              </w:rPr>
              <w:t>Last minute</w:t>
            </w:r>
          </w:p>
          <w:p w14:paraId="3D4644F7" w14:textId="4FF45FED" w:rsidR="00665020" w:rsidRDefault="00665020"/>
        </w:tc>
        <w:tc>
          <w:tcPr>
            <w:tcW w:w="3212" w:type="dxa"/>
          </w:tcPr>
          <w:p w14:paraId="01E83129" w14:textId="77777777" w:rsidR="0048231A" w:rsidRDefault="0048231A"/>
          <w:p w14:paraId="6277A9BF" w14:textId="1A103399" w:rsidR="00665020" w:rsidRPr="00665020" w:rsidRDefault="00665020" w:rsidP="006650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r>
              <w:rPr>
                <w:rFonts w:eastAsia="Times New Roman"/>
                <w:color w:val="454545"/>
                <w:lang w:val="en-US"/>
              </w:rPr>
              <w:t xml:space="preserve">                    </w:t>
            </w:r>
            <w:r w:rsidRPr="00665020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t>27.8.-3.9.</w:t>
            </w:r>
          </w:p>
          <w:p w14:paraId="23B7E904" w14:textId="77777777" w:rsidR="00665020" w:rsidRPr="00665020" w:rsidRDefault="00665020" w:rsidP="00665020">
            <w:pPr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665020">
              <w:rPr>
                <w:rFonts w:ascii="Open Sans" w:eastAsia="Times New Roman" w:hAnsi="Open Sans" w:cs="Open Sans"/>
                <w:b/>
                <w:bCs/>
                <w:color w:val="FF0000"/>
                <w:sz w:val="20"/>
                <w:szCs w:val="20"/>
                <w:bdr w:val="none" w:sz="0" w:space="0" w:color="auto" w:frame="1"/>
                <w:lang w:val="en-US"/>
              </w:rPr>
              <w:t>Last minute</w:t>
            </w:r>
          </w:p>
          <w:p w14:paraId="4BD079D1" w14:textId="29963125" w:rsidR="00665020" w:rsidRDefault="00665020"/>
        </w:tc>
      </w:tr>
      <w:tr w:rsidR="0048231A" w14:paraId="14F517D5" w14:textId="77777777" w:rsidTr="00665020">
        <w:trPr>
          <w:trHeight w:val="710"/>
        </w:trPr>
        <w:tc>
          <w:tcPr>
            <w:tcW w:w="3116" w:type="dxa"/>
          </w:tcPr>
          <w:p w14:paraId="3BAA0916" w14:textId="77777777" w:rsidR="0048231A" w:rsidRDefault="0048231A"/>
          <w:p w14:paraId="40CC832B" w14:textId="25F5A9AD" w:rsidR="00665020" w:rsidRDefault="00665020">
            <w:r>
              <w:rPr>
                <w:rFonts w:ascii="Open Sans" w:hAnsi="Open Sans" w:cs="Open Sans"/>
                <w:color w:val="454545"/>
                <w:sz w:val="20"/>
                <w:szCs w:val="20"/>
                <w:shd w:val="clear" w:color="auto" w:fill="FFFFFF"/>
              </w:rPr>
              <w:t>1/2+1 BPS comfort kl</w:t>
            </w:r>
          </w:p>
        </w:tc>
        <w:tc>
          <w:tcPr>
            <w:tcW w:w="3117" w:type="dxa"/>
          </w:tcPr>
          <w:p w14:paraId="1E117C5B" w14:textId="77777777" w:rsidR="0048231A" w:rsidRDefault="0048231A"/>
          <w:p w14:paraId="00D0D32E" w14:textId="4A7EEA65" w:rsidR="00665020" w:rsidRDefault="00665020">
            <w:r>
              <w:t xml:space="preserve">                   </w:t>
            </w:r>
            <w:r w:rsidR="005E3D5B">
              <w:t>382 eur</w:t>
            </w:r>
          </w:p>
        </w:tc>
        <w:tc>
          <w:tcPr>
            <w:tcW w:w="3212" w:type="dxa"/>
          </w:tcPr>
          <w:p w14:paraId="2BFE1387" w14:textId="77777777" w:rsidR="0048231A" w:rsidRDefault="005E3D5B">
            <w:r>
              <w:t xml:space="preserve"> </w:t>
            </w:r>
          </w:p>
          <w:p w14:paraId="664234EB" w14:textId="35837652" w:rsidR="005E3D5B" w:rsidRDefault="005E3D5B">
            <w:r>
              <w:t xml:space="preserve">                         410 eur</w:t>
            </w:r>
          </w:p>
        </w:tc>
      </w:tr>
      <w:tr w:rsidR="0048231A" w14:paraId="0B99D549" w14:textId="77777777" w:rsidTr="00665020">
        <w:trPr>
          <w:trHeight w:val="800"/>
        </w:trPr>
        <w:tc>
          <w:tcPr>
            <w:tcW w:w="3116" w:type="dxa"/>
          </w:tcPr>
          <w:p w14:paraId="7B9B585E" w14:textId="77777777" w:rsidR="0048231A" w:rsidRDefault="0048231A"/>
          <w:p w14:paraId="199FFA02" w14:textId="05748F0B" w:rsidR="00665020" w:rsidRDefault="00665020">
            <w:r>
              <w:rPr>
                <w:rFonts w:ascii="Open Sans" w:hAnsi="Open Sans" w:cs="Open Sans"/>
                <w:color w:val="454545"/>
                <w:sz w:val="20"/>
                <w:szCs w:val="20"/>
                <w:shd w:val="clear" w:color="auto" w:fill="FFFFFF"/>
              </w:rPr>
              <w:t>1/2+1 BMS comfort kl</w:t>
            </w:r>
          </w:p>
        </w:tc>
        <w:tc>
          <w:tcPr>
            <w:tcW w:w="3117" w:type="dxa"/>
          </w:tcPr>
          <w:p w14:paraId="49A91C5A" w14:textId="77777777" w:rsidR="0048231A" w:rsidRDefault="0048231A"/>
          <w:p w14:paraId="2946D7F9" w14:textId="4C32C231" w:rsidR="005E3D5B" w:rsidRDefault="005E3D5B">
            <w:r>
              <w:t xml:space="preserve">                   396 eur</w:t>
            </w:r>
          </w:p>
        </w:tc>
        <w:tc>
          <w:tcPr>
            <w:tcW w:w="3212" w:type="dxa"/>
          </w:tcPr>
          <w:p w14:paraId="7EA1440B" w14:textId="77777777" w:rsidR="0048231A" w:rsidRDefault="0048231A"/>
          <w:p w14:paraId="1DD83C9B" w14:textId="60FA4FFC" w:rsidR="005E3D5B" w:rsidRDefault="005E3D5B">
            <w:r>
              <w:t xml:space="preserve">                         422 eur</w:t>
            </w:r>
          </w:p>
        </w:tc>
      </w:tr>
      <w:tr w:rsidR="0048231A" w14:paraId="68C99B37" w14:textId="77777777" w:rsidTr="00665020">
        <w:trPr>
          <w:trHeight w:val="530"/>
        </w:trPr>
        <w:tc>
          <w:tcPr>
            <w:tcW w:w="3116" w:type="dxa"/>
          </w:tcPr>
          <w:p w14:paraId="17C7EDF3" w14:textId="77777777" w:rsidR="0048231A" w:rsidRDefault="0048231A"/>
          <w:p w14:paraId="2798163B" w14:textId="56CA7769" w:rsidR="00665020" w:rsidRDefault="00665020">
            <w:r>
              <w:rPr>
                <w:rFonts w:ascii="Open Sans" w:hAnsi="Open Sans" w:cs="Open Sans"/>
                <w:color w:val="454545"/>
                <w:sz w:val="20"/>
                <w:szCs w:val="20"/>
                <w:shd w:val="clear" w:color="auto" w:fill="FFFFFF"/>
              </w:rPr>
              <w:t>Min. boravak (noći)</w:t>
            </w:r>
          </w:p>
        </w:tc>
        <w:tc>
          <w:tcPr>
            <w:tcW w:w="3117" w:type="dxa"/>
          </w:tcPr>
          <w:p w14:paraId="013CC068" w14:textId="77777777" w:rsidR="0048231A" w:rsidRDefault="005E3D5B">
            <w:r>
              <w:t xml:space="preserve"> </w:t>
            </w:r>
          </w:p>
          <w:p w14:paraId="10999E91" w14:textId="0F495BFE" w:rsidR="005E3D5B" w:rsidRDefault="005E3D5B">
            <w:r>
              <w:t xml:space="preserve">                          7</w:t>
            </w:r>
          </w:p>
        </w:tc>
        <w:tc>
          <w:tcPr>
            <w:tcW w:w="3212" w:type="dxa"/>
          </w:tcPr>
          <w:p w14:paraId="25D478D8" w14:textId="77777777" w:rsidR="0048231A" w:rsidRDefault="005E3D5B">
            <w:r>
              <w:t xml:space="preserve"> </w:t>
            </w:r>
          </w:p>
          <w:p w14:paraId="7064DEF0" w14:textId="55680DE3" w:rsidR="005E3D5B" w:rsidRDefault="005E3D5B">
            <w:r>
              <w:t xml:space="preserve">                             7</w:t>
            </w:r>
          </w:p>
        </w:tc>
      </w:tr>
    </w:tbl>
    <w:p w14:paraId="4B8A8488" w14:textId="13E9A492" w:rsidR="0048231A" w:rsidRDefault="0048231A"/>
    <w:p w14:paraId="055B3196" w14:textId="4261EDE9" w:rsidR="005E3D5B" w:rsidRPr="00702D74" w:rsidRDefault="005E3D5B">
      <w:pPr>
        <w:rPr>
          <w:b/>
          <w:bCs/>
        </w:rPr>
      </w:pPr>
      <w:r w:rsidRPr="00702D74">
        <w:rPr>
          <w:b/>
          <w:bCs/>
        </w:rPr>
        <w:t>Napomena:</w:t>
      </w:r>
    </w:p>
    <w:p w14:paraId="1B5CA622" w14:textId="285D5B34" w:rsidR="005E3D5B" w:rsidRPr="005E3D5B" w:rsidRDefault="005E3D5B" w:rsidP="005E3D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5E3D5B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 xml:space="preserve">kapaciteti su ograničeni, kada se popune, prodaja se nastavlja po redovnim cijenama i </w:t>
      </w:r>
      <w:r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uslovima</w:t>
      </w:r>
    </w:p>
    <w:p w14:paraId="4C5E13D5" w14:textId="77777777" w:rsidR="005E3D5B" w:rsidRPr="005E3D5B" w:rsidRDefault="005E3D5B" w:rsidP="005E3D5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5E3D5B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smjene su isključivo sub/sub; min. boravak 7 noći</w:t>
      </w:r>
    </w:p>
    <w:p w14:paraId="502BB608" w14:textId="77777777" w:rsidR="005E3D5B" w:rsidRPr="005E3D5B" w:rsidRDefault="005E3D5B" w:rsidP="005E3D5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5E3D5B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Popusti:</w:t>
      </w:r>
    </w:p>
    <w:p w14:paraId="37F34113" w14:textId="77777777" w:rsidR="005E3D5B" w:rsidRPr="005E3D5B" w:rsidRDefault="005E3D5B" w:rsidP="005E3D5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5E3D5B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1. dijete do 12 g. na pomoćnom ležaju u pratnji 2 odrasle osobe i 2. dijete do 12 g. na ležaju s roditeljima </w:t>
      </w:r>
      <w:r w:rsidRPr="005E3D5B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BESPLATNO </w:t>
      </w:r>
    </w:p>
    <w:p w14:paraId="0A144C86" w14:textId="77777777" w:rsidR="005E3D5B" w:rsidRPr="005E3D5B" w:rsidRDefault="005E3D5B" w:rsidP="005E3D5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5E3D5B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osoba starija od 12 g. na pomoćnom ležaju u pratnji 2 odrasle osobe 10%</w:t>
      </w:r>
    </w:p>
    <w:p w14:paraId="47C86342" w14:textId="77777777" w:rsidR="005E3D5B" w:rsidRPr="005E3D5B" w:rsidRDefault="005E3D5B" w:rsidP="005E3D5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5E3D5B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Doplate:</w:t>
      </w:r>
    </w:p>
    <w:p w14:paraId="6D94A5C1" w14:textId="77777777" w:rsidR="005E3D5B" w:rsidRPr="005E3D5B" w:rsidRDefault="005E3D5B" w:rsidP="005E3D5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5E3D5B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dj. krevetić (0-2 g., na upit) 3€ dnevno</w:t>
      </w:r>
    </w:p>
    <w:p w14:paraId="7AA7C197" w14:textId="77777777" w:rsidR="005E3D5B" w:rsidRPr="005E3D5B" w:rsidRDefault="005E3D5B" w:rsidP="005E3D5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5E3D5B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kućni ljubimci 8€ dnevno</w:t>
      </w:r>
    </w:p>
    <w:p w14:paraId="10BAAE07" w14:textId="77777777" w:rsidR="005E3D5B" w:rsidRPr="005E3D5B" w:rsidRDefault="005E3D5B" w:rsidP="005E3D5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5E3D5B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sef 2€ dnevno</w:t>
      </w:r>
    </w:p>
    <w:p w14:paraId="64B2F2DF" w14:textId="77777777" w:rsidR="005E3D5B" w:rsidRPr="005E3D5B" w:rsidRDefault="005E3D5B" w:rsidP="005E3D5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5E3D5B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parking besplatno</w:t>
      </w:r>
    </w:p>
    <w:p w14:paraId="0546770E" w14:textId="77777777" w:rsidR="005E3D5B" w:rsidRDefault="005E3D5B" w:rsidP="005E3D5B">
      <w:pPr>
        <w:shd w:val="clear" w:color="auto" w:fill="FFFFFF"/>
        <w:spacing w:after="0" w:line="240" w:lineRule="auto"/>
        <w:outlineLvl w:val="2"/>
      </w:pPr>
    </w:p>
    <w:p w14:paraId="38614AA1" w14:textId="77777777" w:rsidR="005E3D5B" w:rsidRDefault="005E3D5B" w:rsidP="005E3D5B">
      <w:pPr>
        <w:shd w:val="clear" w:color="auto" w:fill="FFFFFF"/>
        <w:spacing w:after="0" w:line="240" w:lineRule="auto"/>
        <w:outlineLvl w:val="2"/>
        <w:rPr>
          <w:b/>
          <w:bCs/>
          <w:color w:val="FF0000"/>
          <w:sz w:val="28"/>
          <w:szCs w:val="28"/>
        </w:rPr>
      </w:pPr>
    </w:p>
    <w:p w14:paraId="43362DDA" w14:textId="77777777" w:rsidR="005E3D5B" w:rsidRDefault="005E3D5B" w:rsidP="005E3D5B">
      <w:pPr>
        <w:shd w:val="clear" w:color="auto" w:fill="FFFFFF"/>
        <w:spacing w:after="0" w:line="240" w:lineRule="auto"/>
        <w:outlineLvl w:val="2"/>
        <w:rPr>
          <w:b/>
          <w:bCs/>
          <w:color w:val="FF0000"/>
          <w:sz w:val="28"/>
          <w:szCs w:val="28"/>
        </w:rPr>
      </w:pPr>
    </w:p>
    <w:p w14:paraId="1282832E" w14:textId="77777777" w:rsidR="005E3D5B" w:rsidRDefault="005E3D5B" w:rsidP="005E3D5B">
      <w:pPr>
        <w:shd w:val="clear" w:color="auto" w:fill="FFFFFF"/>
        <w:spacing w:after="0" w:line="240" w:lineRule="auto"/>
        <w:outlineLvl w:val="2"/>
        <w:rPr>
          <w:b/>
          <w:bCs/>
          <w:color w:val="FF0000"/>
          <w:sz w:val="28"/>
          <w:szCs w:val="28"/>
        </w:rPr>
      </w:pPr>
    </w:p>
    <w:p w14:paraId="7AB86D2F" w14:textId="77777777" w:rsidR="005E3D5B" w:rsidRDefault="005E3D5B" w:rsidP="005E3D5B">
      <w:pPr>
        <w:shd w:val="clear" w:color="auto" w:fill="FFFFFF"/>
        <w:spacing w:after="0" w:line="240" w:lineRule="auto"/>
        <w:outlineLvl w:val="2"/>
        <w:rPr>
          <w:b/>
          <w:bCs/>
          <w:color w:val="FF0000"/>
          <w:sz w:val="28"/>
          <w:szCs w:val="28"/>
        </w:rPr>
      </w:pPr>
    </w:p>
    <w:p w14:paraId="3ED845AE" w14:textId="77777777" w:rsidR="005E3D5B" w:rsidRDefault="005E3D5B" w:rsidP="005E3D5B">
      <w:pPr>
        <w:shd w:val="clear" w:color="auto" w:fill="FFFFFF"/>
        <w:spacing w:after="0" w:line="240" w:lineRule="auto"/>
        <w:outlineLvl w:val="2"/>
        <w:rPr>
          <w:b/>
          <w:bCs/>
          <w:color w:val="FF0000"/>
          <w:sz w:val="28"/>
          <w:szCs w:val="28"/>
        </w:rPr>
      </w:pPr>
    </w:p>
    <w:p w14:paraId="3B2EC0C5" w14:textId="77777777" w:rsidR="005E3D5B" w:rsidRDefault="005E3D5B" w:rsidP="005E3D5B">
      <w:pPr>
        <w:shd w:val="clear" w:color="auto" w:fill="FFFFFF"/>
        <w:spacing w:after="0" w:line="240" w:lineRule="auto"/>
        <w:outlineLvl w:val="2"/>
        <w:rPr>
          <w:b/>
          <w:bCs/>
          <w:color w:val="FF0000"/>
          <w:sz w:val="28"/>
          <w:szCs w:val="28"/>
        </w:rPr>
      </w:pPr>
    </w:p>
    <w:p w14:paraId="7C9A26C6" w14:textId="77777777" w:rsidR="005E3D5B" w:rsidRDefault="005E3D5B" w:rsidP="005E3D5B">
      <w:pPr>
        <w:shd w:val="clear" w:color="auto" w:fill="FFFFFF"/>
        <w:spacing w:after="0" w:line="240" w:lineRule="auto"/>
        <w:outlineLvl w:val="2"/>
        <w:rPr>
          <w:b/>
          <w:bCs/>
          <w:color w:val="FF0000"/>
          <w:sz w:val="28"/>
          <w:szCs w:val="28"/>
        </w:rPr>
      </w:pPr>
    </w:p>
    <w:p w14:paraId="49647C60" w14:textId="77777777" w:rsidR="005E3D5B" w:rsidRDefault="005E3D5B" w:rsidP="005E3D5B">
      <w:pPr>
        <w:shd w:val="clear" w:color="auto" w:fill="FFFFFF"/>
        <w:spacing w:after="0" w:line="240" w:lineRule="auto"/>
        <w:outlineLvl w:val="2"/>
        <w:rPr>
          <w:b/>
          <w:bCs/>
          <w:color w:val="FF0000"/>
          <w:sz w:val="28"/>
          <w:szCs w:val="28"/>
        </w:rPr>
      </w:pPr>
    </w:p>
    <w:p w14:paraId="52F8FF8E" w14:textId="77777777" w:rsidR="005E3D5B" w:rsidRDefault="005E3D5B" w:rsidP="005E3D5B">
      <w:pPr>
        <w:shd w:val="clear" w:color="auto" w:fill="FFFFFF"/>
        <w:spacing w:after="0" w:line="240" w:lineRule="auto"/>
        <w:outlineLvl w:val="2"/>
        <w:rPr>
          <w:b/>
          <w:bCs/>
          <w:color w:val="FF0000"/>
          <w:sz w:val="28"/>
          <w:szCs w:val="28"/>
        </w:rPr>
      </w:pPr>
    </w:p>
    <w:p w14:paraId="451A9984" w14:textId="77777777" w:rsidR="005E3D5B" w:rsidRDefault="005E3D5B" w:rsidP="005E3D5B">
      <w:pPr>
        <w:shd w:val="clear" w:color="auto" w:fill="FFFFFF"/>
        <w:spacing w:after="0" w:line="240" w:lineRule="auto"/>
        <w:outlineLvl w:val="2"/>
        <w:rPr>
          <w:b/>
          <w:bCs/>
          <w:color w:val="FF0000"/>
          <w:sz w:val="28"/>
          <w:szCs w:val="28"/>
        </w:rPr>
      </w:pPr>
    </w:p>
    <w:p w14:paraId="597AFEA6" w14:textId="77777777" w:rsidR="005E3D5B" w:rsidRDefault="005E3D5B" w:rsidP="005E3D5B">
      <w:pPr>
        <w:shd w:val="clear" w:color="auto" w:fill="FFFFFF"/>
        <w:spacing w:after="0" w:line="240" w:lineRule="auto"/>
        <w:outlineLvl w:val="2"/>
        <w:rPr>
          <w:b/>
          <w:bCs/>
          <w:color w:val="FF0000"/>
          <w:sz w:val="28"/>
          <w:szCs w:val="28"/>
        </w:rPr>
      </w:pPr>
    </w:p>
    <w:p w14:paraId="7ACB2265" w14:textId="7AD854B7" w:rsidR="007E7B7F" w:rsidRPr="007E7B7F" w:rsidRDefault="007E7B7F" w:rsidP="007E7B7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8436C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en-US"/>
        </w:rPr>
        <w:lastRenderedPageBreak/>
        <w:t>PORODIČNI</w:t>
      </w:r>
      <w:r w:rsidRPr="007E7B7F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val="en-US"/>
        </w:rPr>
        <w:t xml:space="preserve"> PAKET za 2 odrasle osobe + 2 djece do 12 g. </w:t>
      </w:r>
    </w:p>
    <w:p w14:paraId="5DF388E1" w14:textId="77777777" w:rsidR="007E7B7F" w:rsidRPr="007E7B7F" w:rsidRDefault="007E7B7F" w:rsidP="007E7B7F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b/>
          <w:bCs/>
          <w:color w:val="08436C"/>
          <w:sz w:val="23"/>
          <w:szCs w:val="23"/>
          <w:lang w:val="en-US"/>
        </w:rPr>
      </w:pPr>
      <w:r w:rsidRPr="007E7B7F">
        <w:rPr>
          <w:rFonts w:ascii="Open Sans" w:eastAsia="Times New Roman" w:hAnsi="Open Sans" w:cs="Open Sans"/>
          <w:b/>
          <w:bCs/>
          <w:color w:val="003366"/>
          <w:sz w:val="23"/>
          <w:szCs w:val="23"/>
          <w:bdr w:val="none" w:sz="0" w:space="0" w:color="auto" w:frame="1"/>
          <w:lang w:val="en-US"/>
        </w:rPr>
        <w:t>– jedno dijete na pomoćnom ležaju, a 2. dijete na ležaju s roditeljima</w:t>
      </w:r>
    </w:p>
    <w:p w14:paraId="62D71A3F" w14:textId="77777777" w:rsidR="007E7B7F" w:rsidRPr="007E7B7F" w:rsidRDefault="007E7B7F" w:rsidP="007E7B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7E7B7F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 </w:t>
      </w:r>
    </w:p>
    <w:p w14:paraId="7360613E" w14:textId="77777777" w:rsidR="00702D74" w:rsidRDefault="00702D74" w:rsidP="007E7B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</w:pPr>
    </w:p>
    <w:p w14:paraId="7116BC0C" w14:textId="15337D73" w:rsidR="007E7B7F" w:rsidRPr="007E7B7F" w:rsidRDefault="007E7B7F" w:rsidP="007E7B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7E7B7F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 xml:space="preserve">Cijene po </w:t>
      </w:r>
      <w:r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PORODICI</w:t>
      </w:r>
      <w:r w:rsidRPr="007E7B7F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 xml:space="preserve"> na bazi 7 noćenja s all inclusive uslugom:</w:t>
      </w:r>
    </w:p>
    <w:p w14:paraId="7CB6B974" w14:textId="08F59925" w:rsidR="007E7B7F" w:rsidRDefault="007E7B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E7B7F" w14:paraId="218E6AD7" w14:textId="77777777" w:rsidTr="007E7B7F">
        <w:trPr>
          <w:trHeight w:val="800"/>
        </w:trPr>
        <w:tc>
          <w:tcPr>
            <w:tcW w:w="3116" w:type="dxa"/>
          </w:tcPr>
          <w:p w14:paraId="49462D2F" w14:textId="77777777" w:rsidR="007E7B7F" w:rsidRDefault="007E7B7F"/>
          <w:p w14:paraId="09E4CE9A" w14:textId="5109BADE" w:rsidR="007E7B7F" w:rsidRDefault="007E7B7F">
            <w:r>
              <w:rPr>
                <w:rStyle w:val="Strong"/>
                <w:rFonts w:ascii="Open Sans" w:hAnsi="Open Sans" w:cs="Open Sans"/>
                <w:color w:val="454545"/>
                <w:sz w:val="20"/>
                <w:szCs w:val="20"/>
                <w:bdr w:val="none" w:sz="0" w:space="0" w:color="auto" w:frame="1"/>
              </w:rPr>
              <w:t>Hotel Hvar 3* </w:t>
            </w:r>
            <w:r>
              <w:rPr>
                <w:rFonts w:ascii="Open Sans" w:hAnsi="Open Sans" w:cs="Open Sans"/>
                <w:color w:val="454545"/>
                <w:sz w:val="20"/>
                <w:szCs w:val="20"/>
                <w:shd w:val="clear" w:color="auto" w:fill="FFFFFF"/>
              </w:rPr>
              <w:t>| sub/sub</w:t>
            </w:r>
          </w:p>
        </w:tc>
        <w:tc>
          <w:tcPr>
            <w:tcW w:w="3117" w:type="dxa"/>
          </w:tcPr>
          <w:p w14:paraId="11DC142F" w14:textId="77777777" w:rsidR="007E7B7F" w:rsidRDefault="007E7B7F"/>
          <w:p w14:paraId="42FF0EFD" w14:textId="77777777" w:rsidR="007E7B7F" w:rsidRPr="00665020" w:rsidRDefault="007E7B7F" w:rsidP="007E7B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r>
              <w:rPr>
                <w:rFonts w:eastAsia="Times New Roman"/>
                <w:color w:val="454545"/>
                <w:lang w:val="en-US"/>
              </w:rPr>
              <w:t xml:space="preserve">                   </w:t>
            </w:r>
            <w:r w:rsidRPr="00665020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t>3.9.-10.9.</w:t>
            </w:r>
          </w:p>
          <w:p w14:paraId="4DEED76D" w14:textId="77777777" w:rsidR="007E7B7F" w:rsidRPr="00665020" w:rsidRDefault="007E7B7F" w:rsidP="007E7B7F">
            <w:pPr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665020">
              <w:rPr>
                <w:rFonts w:ascii="Open Sans" w:eastAsia="Times New Roman" w:hAnsi="Open Sans" w:cs="Open Sans"/>
                <w:b/>
                <w:bCs/>
                <w:color w:val="FF0000"/>
                <w:sz w:val="20"/>
                <w:szCs w:val="20"/>
                <w:bdr w:val="none" w:sz="0" w:space="0" w:color="auto" w:frame="1"/>
                <w:lang w:val="en-US"/>
              </w:rPr>
              <w:t>Last minute</w:t>
            </w:r>
          </w:p>
          <w:p w14:paraId="29D69674" w14:textId="5B34C0FA" w:rsidR="007E7B7F" w:rsidRDefault="007E7B7F"/>
        </w:tc>
        <w:tc>
          <w:tcPr>
            <w:tcW w:w="3117" w:type="dxa"/>
          </w:tcPr>
          <w:p w14:paraId="7CC23B65" w14:textId="77777777" w:rsidR="007E7B7F" w:rsidRDefault="007E7B7F"/>
          <w:p w14:paraId="426D8036" w14:textId="77777777" w:rsidR="007E7B7F" w:rsidRPr="00665020" w:rsidRDefault="007E7B7F" w:rsidP="007E7B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t xml:space="preserve"> </w:t>
            </w:r>
            <w:r>
              <w:rPr>
                <w:rFonts w:eastAsia="Times New Roman"/>
                <w:color w:val="454545"/>
                <w:lang w:val="en-US"/>
              </w:rPr>
              <w:t xml:space="preserve">                    </w:t>
            </w:r>
            <w:r w:rsidRPr="00665020">
              <w:rPr>
                <w:rFonts w:ascii="Open Sans" w:eastAsia="Times New Roman" w:hAnsi="Open Sans" w:cs="Open Sans"/>
                <w:b/>
                <w:bCs/>
                <w:color w:val="454545"/>
                <w:sz w:val="20"/>
                <w:szCs w:val="20"/>
                <w:bdr w:val="none" w:sz="0" w:space="0" w:color="auto" w:frame="1"/>
                <w:lang w:val="en-US"/>
              </w:rPr>
              <w:t>27.8.-3.9.</w:t>
            </w:r>
          </w:p>
          <w:p w14:paraId="7DDC6E75" w14:textId="77777777" w:rsidR="007E7B7F" w:rsidRPr="00665020" w:rsidRDefault="007E7B7F" w:rsidP="007E7B7F">
            <w:pPr>
              <w:jc w:val="center"/>
              <w:rPr>
                <w:rFonts w:ascii="Open Sans" w:eastAsia="Times New Roman" w:hAnsi="Open Sans" w:cs="Open Sans"/>
                <w:color w:val="454545"/>
                <w:sz w:val="20"/>
                <w:szCs w:val="20"/>
                <w:lang w:val="en-US"/>
              </w:rPr>
            </w:pPr>
            <w:r w:rsidRPr="00665020">
              <w:rPr>
                <w:rFonts w:ascii="Open Sans" w:eastAsia="Times New Roman" w:hAnsi="Open Sans" w:cs="Open Sans"/>
                <w:b/>
                <w:bCs/>
                <w:color w:val="FF0000"/>
                <w:sz w:val="20"/>
                <w:szCs w:val="20"/>
                <w:bdr w:val="none" w:sz="0" w:space="0" w:color="auto" w:frame="1"/>
                <w:lang w:val="en-US"/>
              </w:rPr>
              <w:t>Last minute</w:t>
            </w:r>
          </w:p>
          <w:p w14:paraId="2856B5EF" w14:textId="41AF4A4D" w:rsidR="007E7B7F" w:rsidRDefault="007E7B7F"/>
        </w:tc>
      </w:tr>
      <w:tr w:rsidR="007E7B7F" w14:paraId="4448192B" w14:textId="77777777" w:rsidTr="007E7B7F">
        <w:trPr>
          <w:trHeight w:val="710"/>
        </w:trPr>
        <w:tc>
          <w:tcPr>
            <w:tcW w:w="3116" w:type="dxa"/>
          </w:tcPr>
          <w:p w14:paraId="53FA1D5D" w14:textId="77777777" w:rsidR="007E7B7F" w:rsidRDefault="007E7B7F" w:rsidP="007E7B7F"/>
          <w:p w14:paraId="6FA58BDA" w14:textId="3D455C71" w:rsidR="007E7B7F" w:rsidRDefault="007E7B7F" w:rsidP="007E7B7F">
            <w:r>
              <w:rPr>
                <w:rFonts w:ascii="Open Sans" w:hAnsi="Open Sans" w:cs="Open Sans"/>
                <w:color w:val="454545"/>
                <w:sz w:val="20"/>
                <w:szCs w:val="20"/>
                <w:shd w:val="clear" w:color="auto" w:fill="FFFFFF"/>
              </w:rPr>
              <w:t>1/2+1 BPS comfort kl</w:t>
            </w:r>
          </w:p>
        </w:tc>
        <w:tc>
          <w:tcPr>
            <w:tcW w:w="3117" w:type="dxa"/>
          </w:tcPr>
          <w:p w14:paraId="4E661476" w14:textId="77777777" w:rsidR="007E7B7F" w:rsidRDefault="007E7B7F" w:rsidP="007E7B7F"/>
          <w:p w14:paraId="3CF30A8E" w14:textId="007B83D6" w:rsidR="007E7B7F" w:rsidRDefault="007E7B7F" w:rsidP="007E7B7F">
            <w:r>
              <w:t xml:space="preserve">                      761 eur</w:t>
            </w:r>
          </w:p>
        </w:tc>
        <w:tc>
          <w:tcPr>
            <w:tcW w:w="3117" w:type="dxa"/>
          </w:tcPr>
          <w:p w14:paraId="0EEC1A71" w14:textId="77777777" w:rsidR="007E7B7F" w:rsidRDefault="007E7B7F" w:rsidP="007E7B7F"/>
          <w:p w14:paraId="52E8B3D7" w14:textId="2E4FCD45" w:rsidR="007E7B7F" w:rsidRDefault="007E7B7F" w:rsidP="007E7B7F">
            <w:r>
              <w:t xml:space="preserve">                         814 eur</w:t>
            </w:r>
          </w:p>
        </w:tc>
      </w:tr>
      <w:tr w:rsidR="007E7B7F" w14:paraId="3C5C9060" w14:textId="77777777" w:rsidTr="007E7B7F">
        <w:trPr>
          <w:trHeight w:val="710"/>
        </w:trPr>
        <w:tc>
          <w:tcPr>
            <w:tcW w:w="3116" w:type="dxa"/>
          </w:tcPr>
          <w:p w14:paraId="7B01E349" w14:textId="77777777" w:rsidR="007E7B7F" w:rsidRDefault="007E7B7F" w:rsidP="007E7B7F"/>
          <w:p w14:paraId="1CFA6D33" w14:textId="127958AA" w:rsidR="007E7B7F" w:rsidRDefault="007E7B7F" w:rsidP="007E7B7F">
            <w:r>
              <w:rPr>
                <w:rFonts w:ascii="Open Sans" w:hAnsi="Open Sans" w:cs="Open Sans"/>
                <w:color w:val="454545"/>
                <w:sz w:val="20"/>
                <w:szCs w:val="20"/>
                <w:shd w:val="clear" w:color="auto" w:fill="FFFFFF"/>
              </w:rPr>
              <w:t>1/2+1 BMS comfort kl</w:t>
            </w:r>
          </w:p>
        </w:tc>
        <w:tc>
          <w:tcPr>
            <w:tcW w:w="3117" w:type="dxa"/>
          </w:tcPr>
          <w:p w14:paraId="17412F96" w14:textId="77777777" w:rsidR="007E7B7F" w:rsidRDefault="007E7B7F" w:rsidP="007E7B7F">
            <w:r>
              <w:t xml:space="preserve"> </w:t>
            </w:r>
          </w:p>
          <w:p w14:paraId="4E3C0A8E" w14:textId="72C33E4B" w:rsidR="007E7B7F" w:rsidRDefault="007E7B7F" w:rsidP="007E7B7F">
            <w:r>
              <w:t xml:space="preserve">                      787 eur</w:t>
            </w:r>
          </w:p>
        </w:tc>
        <w:tc>
          <w:tcPr>
            <w:tcW w:w="3117" w:type="dxa"/>
          </w:tcPr>
          <w:p w14:paraId="1A4D6288" w14:textId="77777777" w:rsidR="007E7B7F" w:rsidRDefault="007E7B7F" w:rsidP="007E7B7F"/>
          <w:p w14:paraId="706DB8EF" w14:textId="35DC7019" w:rsidR="007E7B7F" w:rsidRDefault="007E7B7F" w:rsidP="007E7B7F">
            <w:r>
              <w:t xml:space="preserve">                         840 eur</w:t>
            </w:r>
          </w:p>
        </w:tc>
      </w:tr>
      <w:tr w:rsidR="007E7B7F" w14:paraId="7E3FF66A" w14:textId="77777777" w:rsidTr="007E7B7F">
        <w:trPr>
          <w:trHeight w:val="530"/>
        </w:trPr>
        <w:tc>
          <w:tcPr>
            <w:tcW w:w="3116" w:type="dxa"/>
          </w:tcPr>
          <w:p w14:paraId="2BC096DD" w14:textId="77777777" w:rsidR="007E7B7F" w:rsidRDefault="007E7B7F" w:rsidP="007E7B7F"/>
          <w:p w14:paraId="461B8DEA" w14:textId="16686AE3" w:rsidR="007E7B7F" w:rsidRDefault="007E7B7F" w:rsidP="007E7B7F">
            <w:r>
              <w:rPr>
                <w:rFonts w:ascii="Open Sans" w:hAnsi="Open Sans" w:cs="Open Sans"/>
                <w:color w:val="454545"/>
                <w:sz w:val="20"/>
                <w:szCs w:val="20"/>
                <w:shd w:val="clear" w:color="auto" w:fill="FFFFFF"/>
              </w:rPr>
              <w:t>Min. boravak (noći)</w:t>
            </w:r>
          </w:p>
        </w:tc>
        <w:tc>
          <w:tcPr>
            <w:tcW w:w="3117" w:type="dxa"/>
          </w:tcPr>
          <w:p w14:paraId="4ABC68B4" w14:textId="77777777" w:rsidR="007E7B7F" w:rsidRDefault="007E7B7F" w:rsidP="007E7B7F"/>
          <w:p w14:paraId="2A201816" w14:textId="2413750C" w:rsidR="007E7B7F" w:rsidRDefault="007E7B7F" w:rsidP="007E7B7F">
            <w:r>
              <w:t xml:space="preserve">                         7</w:t>
            </w:r>
          </w:p>
        </w:tc>
        <w:tc>
          <w:tcPr>
            <w:tcW w:w="3117" w:type="dxa"/>
          </w:tcPr>
          <w:p w14:paraId="173426E4" w14:textId="77777777" w:rsidR="007E7B7F" w:rsidRDefault="007E7B7F" w:rsidP="007E7B7F"/>
          <w:p w14:paraId="2C48C1CF" w14:textId="3B68D761" w:rsidR="007E7B7F" w:rsidRDefault="007E7B7F" w:rsidP="007E7B7F">
            <w:r>
              <w:t xml:space="preserve">                          7</w:t>
            </w:r>
          </w:p>
        </w:tc>
      </w:tr>
    </w:tbl>
    <w:p w14:paraId="5100D99C" w14:textId="77777777" w:rsidR="007E7B7F" w:rsidRDefault="007E7B7F"/>
    <w:p w14:paraId="6E72EF4D" w14:textId="08BB67C9" w:rsidR="005E3D5B" w:rsidRPr="00702D74" w:rsidRDefault="007E7B7F">
      <w:pPr>
        <w:rPr>
          <w:b/>
          <w:bCs/>
        </w:rPr>
      </w:pPr>
      <w:r w:rsidRPr="00702D74">
        <w:rPr>
          <w:b/>
          <w:bCs/>
        </w:rPr>
        <w:t>Napomena:</w:t>
      </w:r>
    </w:p>
    <w:p w14:paraId="608F8DE3" w14:textId="65A9EB34" w:rsidR="007E7B7F" w:rsidRPr="007E7B7F" w:rsidRDefault="007E7B7F" w:rsidP="007E7B7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7E7B7F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kapaciteti su ograničeni, kada se popune, prodaja se nastavlja po redovnim cijenama i u</w:t>
      </w:r>
      <w:r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slovima</w:t>
      </w:r>
    </w:p>
    <w:p w14:paraId="7E433280" w14:textId="77777777" w:rsidR="007E7B7F" w:rsidRPr="007E7B7F" w:rsidRDefault="007E7B7F" w:rsidP="007E7B7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7E7B7F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smjene su isključivo sub/sub; min. boravak 7 noći</w:t>
      </w:r>
    </w:p>
    <w:p w14:paraId="72F54E0F" w14:textId="1610235F" w:rsidR="007E7B7F" w:rsidRPr="007E7B7F" w:rsidRDefault="007E7B7F" w:rsidP="007E7B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7E7B7F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 xml:space="preserve">Obavezna doplata kod rezervacije za turističku </w:t>
      </w:r>
      <w:r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taksu</w:t>
      </w:r>
      <w:r w:rsidRPr="007E7B7F">
        <w:rPr>
          <w:rFonts w:ascii="Open Sans" w:eastAsia="Times New Roman" w:hAnsi="Open Sans" w:cs="Open Sans"/>
          <w:b/>
          <w:bCs/>
          <w:color w:val="454545"/>
          <w:sz w:val="20"/>
          <w:szCs w:val="20"/>
          <w:bdr w:val="none" w:sz="0" w:space="0" w:color="auto" w:frame="1"/>
          <w:lang w:val="en-US"/>
        </w:rPr>
        <w:t>:</w:t>
      </w:r>
    </w:p>
    <w:p w14:paraId="47C09580" w14:textId="3386950B" w:rsidR="007E7B7F" w:rsidRPr="007E7B7F" w:rsidRDefault="007E7B7F" w:rsidP="007E7B7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7E7B7F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 xml:space="preserve">1.4.-1.10.: </w:t>
      </w:r>
      <w:r w:rsidR="00702D74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1,35</w:t>
      </w:r>
      <w:r w:rsidRPr="007E7B7F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 xml:space="preserve"> osoba/dan (odrasli)</w:t>
      </w:r>
    </w:p>
    <w:p w14:paraId="423439AC" w14:textId="53E59159" w:rsidR="007E7B7F" w:rsidRPr="007E7B7F" w:rsidRDefault="007E7B7F" w:rsidP="007E7B7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7E7B7F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 xml:space="preserve">ostali termini: </w:t>
      </w:r>
      <w:r w:rsidR="00702D74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1,00 eur</w:t>
      </w:r>
      <w:r w:rsidRPr="007E7B7F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 xml:space="preserve"> osoba/dan (odrasli)</w:t>
      </w:r>
    </w:p>
    <w:p w14:paraId="68956415" w14:textId="7CA3063E" w:rsidR="007E7B7F" w:rsidRPr="007E7B7F" w:rsidRDefault="007E7B7F" w:rsidP="007E7B7F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454545"/>
          <w:sz w:val="20"/>
          <w:szCs w:val="20"/>
          <w:lang w:val="en-US"/>
        </w:rPr>
      </w:pPr>
      <w:r w:rsidRPr="007E7B7F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 xml:space="preserve">Djeca 12-18 godina plaćaju 50% iznosa turističke </w:t>
      </w:r>
      <w:r w:rsidR="00702D74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takse</w:t>
      </w:r>
      <w:r w:rsidRPr="007E7B7F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 xml:space="preserve">, djeca do 12 g. ne plaćaju turističku </w:t>
      </w:r>
      <w:r w:rsidR="00702D74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taksu</w:t>
      </w:r>
      <w:r w:rsidRPr="007E7B7F">
        <w:rPr>
          <w:rFonts w:ascii="Open Sans" w:eastAsia="Times New Roman" w:hAnsi="Open Sans" w:cs="Open Sans"/>
          <w:color w:val="454545"/>
          <w:sz w:val="20"/>
          <w:szCs w:val="20"/>
          <w:lang w:val="en-US"/>
        </w:rPr>
        <w:t>.</w:t>
      </w:r>
    </w:p>
    <w:p w14:paraId="1889510E" w14:textId="77777777" w:rsidR="007E7B7F" w:rsidRDefault="007E7B7F"/>
    <w:sectPr w:rsidR="007E7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978"/>
    <w:multiLevelType w:val="multilevel"/>
    <w:tmpl w:val="724C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C2AFF"/>
    <w:multiLevelType w:val="multilevel"/>
    <w:tmpl w:val="443C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375243"/>
    <w:multiLevelType w:val="multilevel"/>
    <w:tmpl w:val="19F6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D7CAE"/>
    <w:multiLevelType w:val="multilevel"/>
    <w:tmpl w:val="F342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CB7D3B"/>
    <w:multiLevelType w:val="multilevel"/>
    <w:tmpl w:val="4002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5516710">
    <w:abstractNumId w:val="4"/>
  </w:num>
  <w:num w:numId="2" w16cid:durableId="360283174">
    <w:abstractNumId w:val="2"/>
  </w:num>
  <w:num w:numId="3" w16cid:durableId="525599842">
    <w:abstractNumId w:val="1"/>
  </w:num>
  <w:num w:numId="4" w16cid:durableId="1800151489">
    <w:abstractNumId w:val="0"/>
  </w:num>
  <w:num w:numId="5" w16cid:durableId="380590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31A"/>
    <w:rsid w:val="0048231A"/>
    <w:rsid w:val="005E3D5B"/>
    <w:rsid w:val="00665020"/>
    <w:rsid w:val="00702D74"/>
    <w:rsid w:val="007E7B7F"/>
    <w:rsid w:val="0096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40C62"/>
  <w15:chartTrackingRefBased/>
  <w15:docId w15:val="{4D4BEB4E-CBE7-4662-8416-D898E1A3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B7F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231A"/>
    <w:rPr>
      <w:b/>
      <w:bCs/>
    </w:rPr>
  </w:style>
  <w:style w:type="table" w:styleId="TableGrid">
    <w:name w:val="Table Grid"/>
    <w:basedOn w:val="TableNormal"/>
    <w:uiPriority w:val="39"/>
    <w:rsid w:val="0048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1</cp:revision>
  <dcterms:created xsi:type="dcterms:W3CDTF">2022-07-25T08:34:00Z</dcterms:created>
  <dcterms:modified xsi:type="dcterms:W3CDTF">2022-07-25T08:57:00Z</dcterms:modified>
</cp:coreProperties>
</file>