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BANA</w:t>
      </w:r>
      <w:r w:rsidR="0025794C">
        <w:rPr>
          <w:rFonts w:ascii="Calibri" w:hAnsi="Calibri" w:cs="Calibri"/>
          <w:color w:val="1F497D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LAZAREVICA 3                                                                                   Viber: 065 819 491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                      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563C2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:rsidR="00AC1DCD" w:rsidRDefault="00AC1DCD">
      <w:pPr>
        <w:rPr>
          <w:noProof/>
        </w:rPr>
      </w:pPr>
    </w:p>
    <w:p w:rsidR="00AC1DCD" w:rsidRDefault="00AC1DCD">
      <w:pPr>
        <w:rPr>
          <w:noProof/>
        </w:rPr>
      </w:pPr>
    </w:p>
    <w:p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 w:rsidRPr="00AC1DCD">
        <w:rPr>
          <w:b/>
          <w:bCs/>
          <w:noProof/>
          <w:color w:val="FF0000"/>
          <w:sz w:val="32"/>
          <w:szCs w:val="32"/>
        </w:rPr>
        <w:t xml:space="preserve">                   </w:t>
      </w:r>
      <w:r>
        <w:rPr>
          <w:b/>
          <w:bCs/>
          <w:noProof/>
          <w:color w:val="FF0000"/>
          <w:sz w:val="32"/>
          <w:szCs w:val="32"/>
        </w:rPr>
        <w:t xml:space="preserve"> </w:t>
      </w:r>
      <w:r w:rsidRPr="00AC1DCD">
        <w:rPr>
          <w:b/>
          <w:bCs/>
          <w:noProof/>
          <w:color w:val="FF0000"/>
          <w:sz w:val="32"/>
          <w:szCs w:val="32"/>
        </w:rPr>
        <w:t>ALPEN ADRIA HOTEL</w:t>
      </w:r>
      <w:r>
        <w:rPr>
          <w:b/>
          <w:bCs/>
          <w:noProof/>
          <w:color w:val="FF0000"/>
          <w:sz w:val="32"/>
          <w:szCs w:val="32"/>
        </w:rPr>
        <w:t xml:space="preserve"> &amp; SPA</w:t>
      </w:r>
      <w:r w:rsidRPr="00AC1DCD">
        <w:rPr>
          <w:b/>
          <w:bCs/>
          <w:noProof/>
          <w:color w:val="FF0000"/>
          <w:sz w:val="32"/>
          <w:szCs w:val="32"/>
        </w:rPr>
        <w:t xml:space="preserve"> **** NASSFELD</w:t>
      </w:r>
    </w:p>
    <w:p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>
        <w:rPr>
          <w:noProof/>
        </w:rPr>
        <w:t xml:space="preserve">                                                              </w:t>
      </w:r>
      <w:r w:rsidRPr="00AC1DCD">
        <w:rPr>
          <w:b/>
          <w:bCs/>
          <w:noProof/>
          <w:color w:val="FF0000"/>
          <w:sz w:val="32"/>
          <w:szCs w:val="32"/>
        </w:rPr>
        <w:t>08.01.-13.01.2024.</w:t>
      </w:r>
    </w:p>
    <w:p w:rsidR="0096428D" w:rsidRDefault="00AC1DCD">
      <w:r>
        <w:rPr>
          <w:noProof/>
        </w:rPr>
        <w:drawing>
          <wp:inline distT="0" distB="0" distL="0" distR="0" wp14:anchorId="6048979F" wp14:editId="738DAD2D">
            <wp:extent cx="5943600" cy="3721100"/>
            <wp:effectExtent l="0" t="0" r="0" b="0"/>
            <wp:docPr id="166705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582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CD" w:rsidRDefault="00AC1DCD">
      <w:pPr>
        <w:rPr>
          <w:b/>
          <w:bCs/>
          <w:u w:val="single"/>
        </w:rPr>
      </w:pPr>
      <w:r w:rsidRPr="00AC1DCD">
        <w:rPr>
          <w:b/>
          <w:bCs/>
          <w:u w:val="single"/>
        </w:rPr>
        <w:t>INFO O SKIJALIŠTU:</w:t>
      </w:r>
    </w:p>
    <w:p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Hotel Alpen Adria &amp; Spa udaljen je samo 100 metara od obale Preseškog jezera. Nudi veliki spa centar, zatvorene i otvorene bazene i besplatan parking.</w:t>
      </w:r>
    </w:p>
    <w:p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Spa sadržaji obuhvataju 6 sauna, spoljnu hidromasažnu kadu, infracrvenu kabinu, parno kupatilo, teretanu, bar sa čajevima i još mnogo toga. Masaže i kozmetički tretmani takođe su u ponudi.</w:t>
      </w:r>
    </w:p>
    <w:p w:rsidR="00D9468A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eca se u hotelu Alpen Adria mogu zabavljati i u igraonici sa zidom za penjanje i brojnim igrama, kao i u 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eč</w:t>
      </w:r>
      <w:r>
        <w:rPr>
          <w:rFonts w:ascii="Open Sans" w:hAnsi="Open Sans" w:cs="Open Sans"/>
          <w:color w:val="303030"/>
          <w:sz w:val="22"/>
          <w:szCs w:val="22"/>
        </w:rPr>
        <w:t>I</w:t>
      </w:r>
      <w:r w:rsidRPr="00AC1DCD">
        <w:rPr>
          <w:rFonts w:ascii="Open Sans" w:hAnsi="Open Sans" w:cs="Open Sans"/>
          <w:color w:val="303030"/>
          <w:sz w:val="22"/>
          <w:szCs w:val="22"/>
        </w:rPr>
        <w:t>jem biosko</w:t>
      </w:r>
    </w:p>
    <w:p w:rsidR="00AC1DCD" w:rsidRPr="00D9468A" w:rsidRDefault="00D9468A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lastRenderedPageBreak/>
        <w:t xml:space="preserve">                                                                         </w:t>
      </w:r>
      <w:r w:rsidR="00AC1DCD">
        <w:rPr>
          <w:rFonts w:ascii="Open Sans" w:hAnsi="Open Sans" w:cs="Open Sans"/>
          <w:color w:val="303030"/>
          <w:sz w:val="22"/>
          <w:szCs w:val="22"/>
        </w:rPr>
        <w:t xml:space="preserve">  </w:t>
      </w:r>
      <w:r w:rsidR="00AC1DCD" w:rsidRPr="00AC1DCD">
        <w:rPr>
          <w:rFonts w:ascii="Open Sans" w:hAnsi="Open Sans" w:cs="Open Sans"/>
          <w:b/>
          <w:bCs/>
          <w:color w:val="303030"/>
          <w:sz w:val="22"/>
          <w:szCs w:val="22"/>
        </w:rPr>
        <w:t>SMJEŠTA</w:t>
      </w:r>
      <w:r w:rsidR="00AC1DCD">
        <w:rPr>
          <w:rFonts w:ascii="Open Sans" w:hAnsi="Open Sans" w:cs="Open Sans"/>
          <w:b/>
          <w:bCs/>
          <w:color w:val="303030"/>
          <w:sz w:val="22"/>
          <w:szCs w:val="22"/>
        </w:rPr>
        <w:t>J:</w:t>
      </w:r>
    </w:p>
    <w:p w:rsidR="00AC1DCD" w:rsidRDefault="00AC1DCD">
      <w:r>
        <w:rPr>
          <w:noProof/>
        </w:rPr>
        <w:drawing>
          <wp:inline distT="0" distB="0" distL="0" distR="0" wp14:anchorId="24D16589" wp14:editId="2FC8A92B">
            <wp:extent cx="5857875" cy="3295650"/>
            <wp:effectExtent l="0" t="0" r="9525" b="0"/>
            <wp:docPr id="2084251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517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CD" w:rsidRDefault="000E0C86">
      <w:pPr>
        <w:rPr>
          <w:b/>
          <w:bCs/>
          <w:color w:val="FF0000"/>
        </w:rPr>
      </w:pPr>
      <w:r>
        <w:t xml:space="preserve">Cijena po osobi/ danu: </w:t>
      </w:r>
      <w:r w:rsidRPr="000E0C86">
        <w:rPr>
          <w:b/>
          <w:bCs/>
          <w:color w:val="FF0000"/>
        </w:rPr>
        <w:t>97 EUR</w:t>
      </w:r>
    </w:p>
    <w:p w:rsidR="00D9468A" w:rsidRPr="00D9468A" w:rsidRDefault="00D9468A">
      <w:r w:rsidRPr="00D9468A">
        <w:t>Usluga: Polupansion</w:t>
      </w:r>
    </w:p>
    <w:p w:rsidR="00D9468A" w:rsidRPr="000E0C86" w:rsidRDefault="00D9468A">
      <w:pPr>
        <w:rPr>
          <w:b/>
          <w:bCs/>
          <w:color w:val="FF0000"/>
        </w:rPr>
      </w:pPr>
    </w:p>
    <w:p w:rsidR="000E0C86" w:rsidRDefault="000E0C86">
      <w:pPr>
        <w:rPr>
          <w:b/>
          <w:bCs/>
          <w:color w:val="FF0000"/>
        </w:rPr>
      </w:pPr>
      <w:r w:rsidRPr="000E0C86">
        <w:rPr>
          <w:b/>
          <w:bCs/>
        </w:rPr>
        <w:t>Posebna ponuda za dvoje odraslih i dvoje djece do 12 godina</w:t>
      </w:r>
      <w:r>
        <w:t xml:space="preserve">- </w:t>
      </w:r>
      <w:r w:rsidRPr="000E0C86">
        <w:rPr>
          <w:b/>
          <w:bCs/>
          <w:color w:val="FF0000"/>
        </w:rPr>
        <w:t>1390 EUR</w:t>
      </w:r>
    </w:p>
    <w:p w:rsidR="00D9468A" w:rsidRDefault="00D9468A">
      <w:pPr>
        <w:rPr>
          <w:b/>
          <w:bCs/>
          <w:color w:val="FF0000"/>
        </w:rPr>
      </w:pPr>
    </w:p>
    <w:p w:rsidR="000E0C86" w:rsidRDefault="000E0C86">
      <w:pPr>
        <w:rPr>
          <w:b/>
          <w:bCs/>
        </w:rPr>
      </w:pPr>
      <w:r w:rsidRPr="000E0C86">
        <w:rPr>
          <w:b/>
          <w:bCs/>
        </w:rPr>
        <w:t xml:space="preserve">Popusti za djecu: </w:t>
      </w:r>
    </w:p>
    <w:p w:rsidR="000E0C86" w:rsidRDefault="000E0C86">
      <w:r>
        <w:t xml:space="preserve">Djeca do 12 godina- </w:t>
      </w:r>
      <w:r w:rsidRPr="00D9468A">
        <w:rPr>
          <w:b/>
          <w:bCs/>
          <w:color w:val="FF0000"/>
        </w:rPr>
        <w:t>40 EUR</w:t>
      </w:r>
      <w:r w:rsidRPr="00D9468A">
        <w:rPr>
          <w:color w:val="FF0000"/>
        </w:rPr>
        <w:t xml:space="preserve"> </w:t>
      </w:r>
      <w:r>
        <w:t>po djetetu i danu</w:t>
      </w:r>
    </w:p>
    <w:p w:rsidR="000E0C86" w:rsidRDefault="000E0C86">
      <w:r>
        <w:t>Djeca od 12-16 godina-</w:t>
      </w:r>
      <w:r w:rsidRPr="00D9468A">
        <w:rPr>
          <w:b/>
          <w:bCs/>
          <w:color w:val="FF0000"/>
        </w:rPr>
        <w:t>50 EUR</w:t>
      </w:r>
      <w:r w:rsidRPr="00D9468A">
        <w:rPr>
          <w:color w:val="FF0000"/>
        </w:rPr>
        <w:t xml:space="preserve"> </w:t>
      </w:r>
      <w:r>
        <w:t>po djetetu i danu</w:t>
      </w:r>
    </w:p>
    <w:p w:rsidR="000E0C86" w:rsidRDefault="000E0C86"/>
    <w:p w:rsidR="00D9468A" w:rsidRDefault="00D9468A"/>
    <w:p w:rsidR="00D9468A" w:rsidRDefault="00D9468A"/>
    <w:p w:rsidR="00D9468A" w:rsidRDefault="00D9468A"/>
    <w:p w:rsidR="000E0C86" w:rsidRDefault="000E0C86">
      <w:pPr>
        <w:rPr>
          <w:b/>
          <w:bCs/>
        </w:rPr>
      </w:pPr>
      <w:r w:rsidRPr="000E0C86">
        <w:rPr>
          <w:b/>
          <w:bCs/>
        </w:rPr>
        <w:t>Cijena ski pasa za odrasle:</w:t>
      </w:r>
      <w:r>
        <w:rPr>
          <w:b/>
          <w:bCs/>
        </w:rPr>
        <w:t xml:space="preserve">                                                                       Cijena ski pasa za djecu do 14 god.:</w:t>
      </w:r>
    </w:p>
    <w:p w:rsidR="000E0C86" w:rsidRDefault="000E0C86">
      <w:pPr>
        <w:rPr>
          <w:b/>
          <w:bCs/>
        </w:rPr>
      </w:pPr>
      <w:r w:rsidRPr="000E0C86">
        <w:t>4 dana</w:t>
      </w:r>
      <w:r>
        <w:rPr>
          <w:b/>
          <w:bCs/>
        </w:rPr>
        <w:t xml:space="preserve">- </w:t>
      </w:r>
      <w:r w:rsidRPr="000E0C86">
        <w:rPr>
          <w:b/>
          <w:bCs/>
          <w:color w:val="FF0000"/>
        </w:rPr>
        <w:t xml:space="preserve">225 EUR                                                                                          </w:t>
      </w:r>
      <w:r w:rsidRPr="000E0C86">
        <w:t>4 dana-</w:t>
      </w:r>
      <w:r>
        <w:rPr>
          <w:b/>
          <w:bCs/>
        </w:rPr>
        <w:t xml:space="preserve"> </w:t>
      </w:r>
      <w:r w:rsidRPr="000E0C86">
        <w:rPr>
          <w:b/>
          <w:bCs/>
          <w:color w:val="FF0000"/>
        </w:rPr>
        <w:t xml:space="preserve">112 EUR                                                                               </w:t>
      </w:r>
    </w:p>
    <w:p w:rsidR="00D9468A" w:rsidRDefault="000E0C86">
      <w:pPr>
        <w:rPr>
          <w:b/>
          <w:bCs/>
        </w:rPr>
      </w:pPr>
      <w:r w:rsidRPr="000E0C86">
        <w:t>5 dana-</w:t>
      </w:r>
      <w:r>
        <w:rPr>
          <w:b/>
          <w:bCs/>
        </w:rPr>
        <w:t xml:space="preserve"> </w:t>
      </w:r>
      <w:r w:rsidRPr="000E0C86">
        <w:rPr>
          <w:b/>
          <w:bCs/>
          <w:color w:val="FF0000"/>
        </w:rPr>
        <w:t xml:space="preserve">275 EUR                                                                                          </w:t>
      </w:r>
      <w:r w:rsidRPr="000E0C86">
        <w:t>5 dana-</w:t>
      </w:r>
      <w:r>
        <w:rPr>
          <w:b/>
          <w:bCs/>
        </w:rPr>
        <w:t xml:space="preserve"> </w:t>
      </w:r>
      <w:r w:rsidRPr="000E0C86">
        <w:rPr>
          <w:b/>
          <w:bCs/>
          <w:color w:val="FF0000"/>
        </w:rPr>
        <w:t>136 EU</w:t>
      </w:r>
      <w:r w:rsidR="00D9468A">
        <w:rPr>
          <w:b/>
          <w:bCs/>
          <w:color w:val="FF0000"/>
        </w:rPr>
        <w:t>R</w:t>
      </w:r>
    </w:p>
    <w:p w:rsidR="000E0C86" w:rsidRDefault="000E0C86">
      <w:pPr>
        <w:rPr>
          <w:b/>
          <w:bCs/>
        </w:rPr>
      </w:pPr>
      <w:r>
        <w:rPr>
          <w:b/>
          <w:bCs/>
        </w:rPr>
        <w:lastRenderedPageBreak/>
        <w:t>Cijena ski pasa za djecu od 14-18 godina:</w:t>
      </w:r>
    </w:p>
    <w:p w:rsidR="000E0C86" w:rsidRDefault="000E0C86">
      <w:pPr>
        <w:rPr>
          <w:b/>
          <w:bCs/>
        </w:rPr>
      </w:pPr>
      <w:r w:rsidRPr="00D9468A">
        <w:t>4 dana</w:t>
      </w:r>
      <w:r>
        <w:rPr>
          <w:b/>
          <w:bCs/>
        </w:rPr>
        <w:t xml:space="preserve">- </w:t>
      </w:r>
      <w:r w:rsidRPr="00D9468A">
        <w:rPr>
          <w:b/>
          <w:bCs/>
          <w:color w:val="FF0000"/>
        </w:rPr>
        <w:t>170 EUR</w:t>
      </w:r>
    </w:p>
    <w:p w:rsidR="000E0C86" w:rsidRPr="00D9468A" w:rsidRDefault="000E0C86">
      <w:pPr>
        <w:rPr>
          <w:b/>
          <w:bCs/>
          <w:color w:val="FF0000"/>
        </w:rPr>
      </w:pPr>
      <w:r w:rsidRPr="00D9468A">
        <w:t>5 dana</w:t>
      </w:r>
      <w:r>
        <w:rPr>
          <w:b/>
          <w:bCs/>
        </w:rPr>
        <w:t xml:space="preserve">- </w:t>
      </w:r>
      <w:r w:rsidRPr="00D9468A">
        <w:rPr>
          <w:b/>
          <w:bCs/>
          <w:color w:val="FF0000"/>
        </w:rPr>
        <w:t>205 EUR</w:t>
      </w:r>
    </w:p>
    <w:p w:rsidR="000E0C86" w:rsidRDefault="000E0C86">
      <w:pPr>
        <w:rPr>
          <w:b/>
          <w:bCs/>
        </w:rPr>
      </w:pPr>
    </w:p>
    <w:p w:rsidR="000E0C86" w:rsidRDefault="000E0C86">
      <w:pPr>
        <w:rPr>
          <w:b/>
          <w:bCs/>
        </w:rPr>
      </w:pPr>
      <w:r>
        <w:rPr>
          <w:b/>
          <w:bCs/>
        </w:rPr>
        <w:t>Dodatni popust za rezervacije i uplate avansa:</w:t>
      </w:r>
    </w:p>
    <w:p w:rsidR="000E0C86" w:rsidRDefault="000E0C86">
      <w:pPr>
        <w:rPr>
          <w:b/>
          <w:bCs/>
          <w:color w:val="FF0000"/>
        </w:rPr>
      </w:pPr>
      <w:r w:rsidRPr="00D9468A">
        <w:rPr>
          <w:b/>
          <w:bCs/>
          <w:color w:val="FF0000"/>
        </w:rPr>
        <w:t>Do 31.08.2023. – 5%</w:t>
      </w:r>
    </w:p>
    <w:p w:rsidR="00D9468A" w:rsidRDefault="00D9468A">
      <w:pPr>
        <w:rPr>
          <w:b/>
          <w:bCs/>
          <w:color w:val="FF0000"/>
        </w:rPr>
      </w:pPr>
    </w:p>
    <w:p w:rsidR="00D9468A" w:rsidRP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b/>
          <w:bCs/>
          <w:color w:val="303030"/>
          <w:sz w:val="22"/>
          <w:szCs w:val="22"/>
        </w:rPr>
      </w:pPr>
      <w:r w:rsidRPr="00D9468A">
        <w:rPr>
          <w:rFonts w:ascii="Open Sans" w:hAnsi="Open Sans" w:cs="Open Sans"/>
          <w:b/>
          <w:bCs/>
          <w:color w:val="303030"/>
          <w:sz w:val="22"/>
          <w:szCs w:val="22"/>
        </w:rPr>
        <w:t>Polupansion obuhvata: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Bogat doručak na bazi švedskog stola sa domaćim hljebom</w:t>
      </w:r>
    </w:p>
    <w:p w:rsidR="008450F8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večeru sa 4 jela uz izbor jela i salatu na bazi švedskog stola</w:t>
      </w:r>
      <w:r w:rsidR="008450F8">
        <w:rPr>
          <w:rFonts w:ascii="Open Sans" w:hAnsi="Open Sans" w:cs="Open Sans"/>
          <w:color w:val="303030"/>
          <w:sz w:val="22"/>
          <w:szCs w:val="22"/>
        </w:rPr>
        <w:t>.</w:t>
      </w:r>
    </w:p>
    <w:p w:rsidR="008450F8" w:rsidRDefault="008450F8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-korištenje  Wellness i Spa centra.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Na raspolaganju je veliki izbor italijasnkih i austrijskih vina.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Hotel Alpen Adria takođe ima bar i vinski salon.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 xml:space="preserve"> </w:t>
      </w:r>
    </w:p>
    <w:p w:rsidR="00D9468A" w:rsidRPr="00D9468A" w:rsidRDefault="00D9468A">
      <w:pPr>
        <w:rPr>
          <w:b/>
          <w:bCs/>
          <w:color w:val="FF0000"/>
        </w:rPr>
      </w:pPr>
    </w:p>
    <w:sectPr w:rsidR="00D9468A" w:rsidRPr="00D94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CD"/>
    <w:rsid w:val="000E0C86"/>
    <w:rsid w:val="0025794C"/>
    <w:rsid w:val="008450F8"/>
    <w:rsid w:val="0096428D"/>
    <w:rsid w:val="00AC1DCD"/>
    <w:rsid w:val="00D9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A3B8"/>
  <w15:chartTrackingRefBased/>
  <w15:docId w15:val="{2BDAF9DB-BFDE-4554-9BCF-D206B097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DCD"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3</cp:revision>
  <dcterms:created xsi:type="dcterms:W3CDTF">2023-07-10T13:11:00Z</dcterms:created>
  <dcterms:modified xsi:type="dcterms:W3CDTF">2023-07-11T12:40:00Z</dcterms:modified>
</cp:coreProperties>
</file>